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288"/>
      </w:tblGrid>
      <w:tr w:rsidR="00593C57" w:rsidTr="00593C57">
        <w:trPr>
          <w:trHeight w:val="1562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593C57" w:rsidRPr="00593C57" w:rsidRDefault="00593C57" w:rsidP="00593C57">
            <w:pPr>
              <w:rPr>
                <w:sz w:val="24"/>
                <w:szCs w:val="24"/>
              </w:rPr>
            </w:pPr>
            <w:r w:rsidRPr="00593C57">
              <w:rPr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-1270</wp:posOffset>
                  </wp:positionV>
                  <wp:extent cx="1256665" cy="962025"/>
                  <wp:effectExtent l="19050" t="0" r="635" b="0"/>
                  <wp:wrapSquare wrapText="bothSides"/>
                  <wp:docPr id="1" name="Picture 4" descr="menu_r02_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enu_r02_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66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3C57">
              <w:rPr>
                <w:sz w:val="24"/>
                <w:szCs w:val="24"/>
              </w:rPr>
              <w:t>HRVATSKI SAVEZ UDRUGA UZGAJATELJA MALIH ŽIVOTINJA</w:t>
            </w:r>
          </w:p>
          <w:p w:rsidR="00593C57" w:rsidRPr="00593C57" w:rsidRDefault="00593C57" w:rsidP="00593C57">
            <w:pPr>
              <w:rPr>
                <w:sz w:val="24"/>
                <w:szCs w:val="24"/>
              </w:rPr>
            </w:pPr>
            <w:r w:rsidRPr="00593C57">
              <w:rPr>
                <w:sz w:val="24"/>
                <w:szCs w:val="24"/>
              </w:rPr>
              <w:t>ADRESA:  M. Gupca 45, 31540 Donji Miholjac</w:t>
            </w:r>
          </w:p>
          <w:p w:rsidR="00593C57" w:rsidRPr="00593C57" w:rsidRDefault="00593C57" w:rsidP="00593C57">
            <w:pPr>
              <w:rPr>
                <w:sz w:val="24"/>
                <w:szCs w:val="24"/>
              </w:rPr>
            </w:pPr>
            <w:r w:rsidRPr="00593C57">
              <w:rPr>
                <w:sz w:val="24"/>
                <w:szCs w:val="24"/>
              </w:rPr>
              <w:t>ŽIRO RAČUN BROJ:  HR3824120091134001312</w:t>
            </w:r>
          </w:p>
          <w:p w:rsidR="00593C57" w:rsidRPr="00593C57" w:rsidRDefault="00593C57" w:rsidP="00593C57">
            <w:pPr>
              <w:rPr>
                <w:sz w:val="24"/>
                <w:szCs w:val="24"/>
              </w:rPr>
            </w:pPr>
            <w:r w:rsidRPr="00593C57">
              <w:rPr>
                <w:sz w:val="24"/>
                <w:szCs w:val="24"/>
              </w:rPr>
              <w:t>OIB: 87157447539</w:t>
            </w:r>
          </w:p>
          <w:p w:rsidR="00593C57" w:rsidRPr="00593C57" w:rsidRDefault="001C51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RADNA GRUPA ZA ZAMORČIĆE</w:t>
            </w:r>
          </w:p>
        </w:tc>
      </w:tr>
    </w:tbl>
    <w:p w:rsidR="00FB7038" w:rsidRDefault="00894913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593C57" w:rsidTr="00593C57">
        <w:tc>
          <w:tcPr>
            <w:tcW w:w="4644" w:type="dxa"/>
          </w:tcPr>
          <w:p w:rsidR="001C51CD" w:rsidRDefault="00593C57" w:rsidP="00745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Predmet: </w:t>
            </w:r>
            <w:r w:rsidR="001C51CD">
              <w:rPr>
                <w:sz w:val="24"/>
                <w:szCs w:val="24"/>
              </w:rPr>
              <w:t xml:space="preserve">Prijedlog </w:t>
            </w:r>
            <w:r w:rsidR="007453FB">
              <w:rPr>
                <w:sz w:val="24"/>
                <w:szCs w:val="24"/>
              </w:rPr>
              <w:t xml:space="preserve">Pravilnika o nagrađivanju </w:t>
            </w:r>
          </w:p>
          <w:p w:rsidR="007453FB" w:rsidRDefault="007453FB" w:rsidP="00745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titulama zamorčića</w:t>
            </w:r>
          </w:p>
        </w:tc>
        <w:tc>
          <w:tcPr>
            <w:tcW w:w="4644" w:type="dxa"/>
            <w:vMerge w:val="restart"/>
          </w:tcPr>
          <w:p w:rsidR="001C51CD" w:rsidRPr="00593C57" w:rsidRDefault="00954EC8" w:rsidP="001C51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 SAVEZ UDRUGA UZGAJATELJA MALIH ŽIVOTINJA – IZVRŠNI ODBOR</w:t>
            </w:r>
          </w:p>
        </w:tc>
      </w:tr>
      <w:tr w:rsidR="00593C57" w:rsidTr="00593C57">
        <w:tc>
          <w:tcPr>
            <w:tcW w:w="4644" w:type="dxa"/>
          </w:tcPr>
          <w:p w:rsidR="00593C57" w:rsidRDefault="00954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Broj:  4</w:t>
            </w:r>
            <w:r w:rsidR="00593C57">
              <w:rPr>
                <w:sz w:val="24"/>
                <w:szCs w:val="24"/>
              </w:rPr>
              <w:t>/2014</w:t>
            </w:r>
          </w:p>
        </w:tc>
        <w:tc>
          <w:tcPr>
            <w:tcW w:w="4644" w:type="dxa"/>
            <w:vMerge/>
          </w:tcPr>
          <w:p w:rsidR="00593C57" w:rsidRDefault="00593C57">
            <w:pPr>
              <w:rPr>
                <w:sz w:val="24"/>
                <w:szCs w:val="24"/>
              </w:rPr>
            </w:pPr>
          </w:p>
        </w:tc>
      </w:tr>
    </w:tbl>
    <w:p w:rsidR="00593C57" w:rsidRDefault="00593C57">
      <w:pPr>
        <w:rPr>
          <w:sz w:val="24"/>
          <w:szCs w:val="24"/>
        </w:rPr>
      </w:pPr>
    </w:p>
    <w:p w:rsidR="00593C57" w:rsidRDefault="00593C57">
      <w:pPr>
        <w:contextualSpacing/>
        <w:rPr>
          <w:sz w:val="24"/>
          <w:szCs w:val="24"/>
        </w:rPr>
      </w:pPr>
      <w:r>
        <w:rPr>
          <w:sz w:val="24"/>
          <w:szCs w:val="24"/>
        </w:rPr>
        <w:t>Poštovani,</w:t>
      </w:r>
    </w:p>
    <w:p w:rsidR="007453FB" w:rsidRDefault="007453FB">
      <w:pPr>
        <w:contextualSpacing/>
        <w:rPr>
          <w:sz w:val="24"/>
          <w:szCs w:val="24"/>
        </w:rPr>
      </w:pPr>
    </w:p>
    <w:p w:rsidR="007453FB" w:rsidRDefault="00954EC8">
      <w:pPr>
        <w:contextualSpacing/>
        <w:rPr>
          <w:sz w:val="24"/>
          <w:szCs w:val="24"/>
        </w:rPr>
      </w:pPr>
      <w:r>
        <w:rPr>
          <w:sz w:val="24"/>
          <w:szCs w:val="24"/>
        </w:rPr>
        <w:t>radna grupa za zamorčiće složila se oko prijedloga pravilnika o nagrađivanju zamorčića, te ga predlaže IO HSUUMŽ na usvajanje.</w:t>
      </w:r>
    </w:p>
    <w:p w:rsidR="00954EC8" w:rsidRDefault="00954EC8">
      <w:pPr>
        <w:contextualSpacing/>
        <w:rPr>
          <w:sz w:val="24"/>
          <w:szCs w:val="24"/>
        </w:rPr>
      </w:pPr>
      <w:r>
        <w:rPr>
          <w:sz w:val="24"/>
          <w:szCs w:val="24"/>
        </w:rPr>
        <w:t>Prijedlog pravilnika je napravljen po uzoru na slične pravilnike drugih zemlja članica EE (Češka, Slovačka, Poljska, Italija…), iako se ovaj sustav nagrađivanja razlikuje od onoga za druge male životinje u sklopu našeg saveza, smatramo da je neophodno biti u trendu sa drugim zemljama, te od početka to napraviti na najbolji mogući način. Ovaj princip nagrađivanja je izuzetno atraktivan, te bi mogao biti i poticaj uzgajateljima da se počnu baviti uzgojem i izlaganjem zamorčića na izložbama malih životinja.</w:t>
      </w:r>
    </w:p>
    <w:p w:rsidR="00954EC8" w:rsidRDefault="00954EC8">
      <w:pPr>
        <w:contextualSpacing/>
        <w:rPr>
          <w:sz w:val="24"/>
          <w:szCs w:val="24"/>
        </w:rPr>
      </w:pPr>
      <w:r>
        <w:rPr>
          <w:sz w:val="24"/>
          <w:szCs w:val="24"/>
        </w:rPr>
        <w:t>Molimo IO Saveza da prihvati ovaj prijedlog pravilnika.</w:t>
      </w:r>
    </w:p>
    <w:p w:rsidR="007453FB" w:rsidRDefault="007453FB">
      <w:pPr>
        <w:contextualSpacing/>
        <w:rPr>
          <w:sz w:val="24"/>
          <w:szCs w:val="24"/>
        </w:rPr>
      </w:pPr>
    </w:p>
    <w:p w:rsidR="007453FB" w:rsidRDefault="007453FB" w:rsidP="007453FB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Prijedlog pravilnika o nagrađivanju i titulama zamorčića</w:t>
      </w:r>
    </w:p>
    <w:p w:rsidR="007453FB" w:rsidRDefault="007453FB" w:rsidP="007453FB">
      <w:pPr>
        <w:contextualSpacing/>
        <w:jc w:val="center"/>
        <w:rPr>
          <w:b/>
          <w:sz w:val="24"/>
          <w:szCs w:val="24"/>
        </w:rPr>
      </w:pPr>
    </w:p>
    <w:p w:rsidR="007453FB" w:rsidRDefault="007453FB" w:rsidP="007453FB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1.</w:t>
      </w:r>
    </w:p>
    <w:p w:rsidR="007453FB" w:rsidRDefault="007453FB" w:rsidP="007453FB">
      <w:pPr>
        <w:contextualSpacing/>
        <w:jc w:val="center"/>
        <w:rPr>
          <w:b/>
          <w:sz w:val="24"/>
          <w:szCs w:val="24"/>
        </w:rPr>
      </w:pPr>
    </w:p>
    <w:p w:rsidR="007453FB" w:rsidRDefault="007453FB" w:rsidP="007453FB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Zamorčići se na izložbama nagrađuju po klasama C, B i  A, te po grupama pasmina dugodlaki, kratkodlaki i golokoži, a nagrade se dodjeljuju za najbolje u pasmini, najbolje na izložbi i najbolje u danu (ako se ocjenjivanje vrši u 2 dana). Nagrade se dodjeljuju prema </w:t>
      </w:r>
      <w:r w:rsidR="007F02AE">
        <w:rPr>
          <w:b/>
          <w:sz w:val="24"/>
          <w:szCs w:val="24"/>
        </w:rPr>
        <w:t>najavi izložbe (prijavnici) , a mogu se dodijeliti samo neke od dalje spomenutih ali i sve, ovisno o mogućnosti organizatora.</w:t>
      </w:r>
      <w:r w:rsidR="005C57E2">
        <w:rPr>
          <w:b/>
          <w:sz w:val="24"/>
          <w:szCs w:val="24"/>
        </w:rPr>
        <w:t xml:space="preserve"> Organizator je dužan minimalno osigurati nagradu BOB.</w:t>
      </w:r>
    </w:p>
    <w:p w:rsidR="00954EC8" w:rsidRDefault="00954EC8" w:rsidP="00954EC8">
      <w:pPr>
        <w:tabs>
          <w:tab w:val="left" w:pos="6930"/>
        </w:tabs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7453FB" w:rsidRDefault="007453FB" w:rsidP="007453FB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Lista nagrda koje je moguće dodijeliti na izložbi zamorčića</w:t>
      </w:r>
    </w:p>
    <w:p w:rsidR="000B03F4" w:rsidRDefault="000B03F4" w:rsidP="007453FB">
      <w:pPr>
        <w:contextualSpacing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809"/>
        <w:gridCol w:w="3544"/>
        <w:gridCol w:w="3935"/>
      </w:tblGrid>
      <w:tr w:rsidR="007F02AE" w:rsidTr="007F02AE">
        <w:tc>
          <w:tcPr>
            <w:tcW w:w="1809" w:type="dxa"/>
          </w:tcPr>
          <w:p w:rsidR="007F02AE" w:rsidRDefault="007F02AE" w:rsidP="007F02A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Oznaka nagrade</w:t>
            </w:r>
          </w:p>
        </w:tc>
        <w:tc>
          <w:tcPr>
            <w:tcW w:w="3544" w:type="dxa"/>
          </w:tcPr>
          <w:p w:rsidR="007F02AE" w:rsidRDefault="007F02AE" w:rsidP="007F02A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 nagrade - engleski</w:t>
            </w:r>
          </w:p>
        </w:tc>
        <w:tc>
          <w:tcPr>
            <w:tcW w:w="3935" w:type="dxa"/>
          </w:tcPr>
          <w:p w:rsidR="007F02AE" w:rsidRDefault="007F02AE" w:rsidP="007F02A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 nagrade – hrvatski</w:t>
            </w:r>
          </w:p>
        </w:tc>
      </w:tr>
      <w:tr w:rsidR="007F02AE" w:rsidTr="007F02AE">
        <w:tc>
          <w:tcPr>
            <w:tcW w:w="1809" w:type="dxa"/>
          </w:tcPr>
          <w:p w:rsidR="007F02AE" w:rsidRDefault="007F02AE" w:rsidP="007F02A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BIC - C</w:t>
            </w:r>
          </w:p>
        </w:tc>
        <w:tc>
          <w:tcPr>
            <w:tcW w:w="3544" w:type="dxa"/>
          </w:tcPr>
          <w:p w:rsidR="007F02AE" w:rsidRDefault="007F02AE" w:rsidP="007F02A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Best in class – beby</w:t>
            </w:r>
          </w:p>
        </w:tc>
        <w:tc>
          <w:tcPr>
            <w:tcW w:w="3935" w:type="dxa"/>
          </w:tcPr>
          <w:p w:rsidR="007F02AE" w:rsidRDefault="007F02AE" w:rsidP="007F02A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Najbolji u klasi – bebe</w:t>
            </w:r>
          </w:p>
        </w:tc>
      </w:tr>
      <w:tr w:rsidR="007F02AE" w:rsidTr="007F02AE">
        <w:tc>
          <w:tcPr>
            <w:tcW w:w="1809" w:type="dxa"/>
          </w:tcPr>
          <w:p w:rsidR="007F02AE" w:rsidRDefault="007F02AE" w:rsidP="007F02A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BIC - B</w:t>
            </w:r>
          </w:p>
        </w:tc>
        <w:tc>
          <w:tcPr>
            <w:tcW w:w="3544" w:type="dxa"/>
          </w:tcPr>
          <w:p w:rsidR="007F02AE" w:rsidRDefault="007F02AE" w:rsidP="007F02A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Best in class - junior</w:t>
            </w:r>
          </w:p>
        </w:tc>
        <w:tc>
          <w:tcPr>
            <w:tcW w:w="3935" w:type="dxa"/>
          </w:tcPr>
          <w:p w:rsidR="007F02AE" w:rsidRDefault="007F02AE" w:rsidP="007F02A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Najbolji u klasi – juniori</w:t>
            </w:r>
          </w:p>
        </w:tc>
      </w:tr>
      <w:tr w:rsidR="007F02AE" w:rsidTr="007F02AE">
        <w:tc>
          <w:tcPr>
            <w:tcW w:w="1809" w:type="dxa"/>
          </w:tcPr>
          <w:p w:rsidR="007F02AE" w:rsidRDefault="007F02AE" w:rsidP="007F02A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BIC - A</w:t>
            </w:r>
          </w:p>
        </w:tc>
        <w:tc>
          <w:tcPr>
            <w:tcW w:w="3544" w:type="dxa"/>
          </w:tcPr>
          <w:p w:rsidR="007F02AE" w:rsidRDefault="007F02AE" w:rsidP="007F02A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Best in class - adult</w:t>
            </w:r>
          </w:p>
        </w:tc>
        <w:tc>
          <w:tcPr>
            <w:tcW w:w="3935" w:type="dxa"/>
          </w:tcPr>
          <w:p w:rsidR="007F02AE" w:rsidRDefault="007F02AE" w:rsidP="007F02A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Najbolji u klasi - odrasli</w:t>
            </w:r>
          </w:p>
        </w:tc>
      </w:tr>
      <w:tr w:rsidR="002250B4" w:rsidTr="007F02AE">
        <w:tc>
          <w:tcPr>
            <w:tcW w:w="1809" w:type="dxa"/>
          </w:tcPr>
          <w:p w:rsidR="002250B4" w:rsidRDefault="002250B4" w:rsidP="007F02A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BOG</w:t>
            </w:r>
          </w:p>
        </w:tc>
        <w:tc>
          <w:tcPr>
            <w:tcW w:w="3544" w:type="dxa"/>
          </w:tcPr>
          <w:p w:rsidR="002250B4" w:rsidRDefault="002250B4" w:rsidP="007F02A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Best of group</w:t>
            </w:r>
          </w:p>
        </w:tc>
        <w:tc>
          <w:tcPr>
            <w:tcW w:w="3935" w:type="dxa"/>
          </w:tcPr>
          <w:p w:rsidR="002250B4" w:rsidRDefault="002250B4" w:rsidP="007F02A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Najbolji u grupi</w:t>
            </w:r>
          </w:p>
        </w:tc>
      </w:tr>
      <w:tr w:rsidR="007F02AE" w:rsidTr="007F02AE">
        <w:tc>
          <w:tcPr>
            <w:tcW w:w="1809" w:type="dxa"/>
          </w:tcPr>
          <w:p w:rsidR="007F02AE" w:rsidRDefault="007F02AE" w:rsidP="007F02A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BOG - C</w:t>
            </w:r>
          </w:p>
        </w:tc>
        <w:tc>
          <w:tcPr>
            <w:tcW w:w="3544" w:type="dxa"/>
          </w:tcPr>
          <w:p w:rsidR="007F02AE" w:rsidRDefault="007F02AE" w:rsidP="007F02A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Best of group - beby</w:t>
            </w:r>
          </w:p>
        </w:tc>
        <w:tc>
          <w:tcPr>
            <w:tcW w:w="3935" w:type="dxa"/>
          </w:tcPr>
          <w:p w:rsidR="007F02AE" w:rsidRDefault="007F02AE" w:rsidP="007F02A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Najbolji u grupi – bebe</w:t>
            </w:r>
          </w:p>
        </w:tc>
      </w:tr>
      <w:tr w:rsidR="007F02AE" w:rsidTr="007F02AE">
        <w:tc>
          <w:tcPr>
            <w:tcW w:w="1809" w:type="dxa"/>
          </w:tcPr>
          <w:p w:rsidR="007F02AE" w:rsidRDefault="007F02AE" w:rsidP="007F02A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BOG - B</w:t>
            </w:r>
          </w:p>
        </w:tc>
        <w:tc>
          <w:tcPr>
            <w:tcW w:w="3544" w:type="dxa"/>
          </w:tcPr>
          <w:p w:rsidR="007F02AE" w:rsidRDefault="007F02AE" w:rsidP="007F02A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Best of group - junior</w:t>
            </w:r>
          </w:p>
        </w:tc>
        <w:tc>
          <w:tcPr>
            <w:tcW w:w="3935" w:type="dxa"/>
          </w:tcPr>
          <w:p w:rsidR="007F02AE" w:rsidRDefault="007F02AE" w:rsidP="007F02A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Najbolji u grupi – juniori</w:t>
            </w:r>
          </w:p>
        </w:tc>
      </w:tr>
      <w:tr w:rsidR="007F02AE" w:rsidTr="007F02AE">
        <w:tc>
          <w:tcPr>
            <w:tcW w:w="1809" w:type="dxa"/>
          </w:tcPr>
          <w:p w:rsidR="007F02AE" w:rsidRDefault="007F02AE" w:rsidP="007F02A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BOG - C</w:t>
            </w:r>
          </w:p>
        </w:tc>
        <w:tc>
          <w:tcPr>
            <w:tcW w:w="3544" w:type="dxa"/>
          </w:tcPr>
          <w:p w:rsidR="007F02AE" w:rsidRDefault="007F02AE" w:rsidP="007F02A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Best of group - adult</w:t>
            </w:r>
          </w:p>
        </w:tc>
        <w:tc>
          <w:tcPr>
            <w:tcW w:w="3935" w:type="dxa"/>
          </w:tcPr>
          <w:p w:rsidR="007F02AE" w:rsidRDefault="007F02AE" w:rsidP="007F02A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Najbolji u grupi - odrasli</w:t>
            </w:r>
          </w:p>
        </w:tc>
      </w:tr>
      <w:tr w:rsidR="007F02AE" w:rsidTr="007F02AE">
        <w:tc>
          <w:tcPr>
            <w:tcW w:w="1809" w:type="dxa"/>
          </w:tcPr>
          <w:p w:rsidR="007F02AE" w:rsidRDefault="007F02AE" w:rsidP="007F02A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BOB</w:t>
            </w:r>
          </w:p>
        </w:tc>
        <w:tc>
          <w:tcPr>
            <w:tcW w:w="3544" w:type="dxa"/>
          </w:tcPr>
          <w:p w:rsidR="007F02AE" w:rsidRDefault="007F02AE" w:rsidP="007F02A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Best of breed</w:t>
            </w:r>
          </w:p>
        </w:tc>
        <w:tc>
          <w:tcPr>
            <w:tcW w:w="3935" w:type="dxa"/>
          </w:tcPr>
          <w:p w:rsidR="007F02AE" w:rsidRDefault="007F02AE" w:rsidP="007F02A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Najbolji u pasmini</w:t>
            </w:r>
          </w:p>
        </w:tc>
      </w:tr>
      <w:tr w:rsidR="007F02AE" w:rsidTr="007F02AE">
        <w:tc>
          <w:tcPr>
            <w:tcW w:w="1809" w:type="dxa"/>
          </w:tcPr>
          <w:p w:rsidR="007F02AE" w:rsidRDefault="007F02AE" w:rsidP="007F02A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BIS</w:t>
            </w:r>
          </w:p>
        </w:tc>
        <w:tc>
          <w:tcPr>
            <w:tcW w:w="3544" w:type="dxa"/>
          </w:tcPr>
          <w:p w:rsidR="007F02AE" w:rsidRDefault="007F02AE" w:rsidP="007F02A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Best in show</w:t>
            </w:r>
          </w:p>
        </w:tc>
        <w:tc>
          <w:tcPr>
            <w:tcW w:w="3935" w:type="dxa"/>
          </w:tcPr>
          <w:p w:rsidR="007F02AE" w:rsidRDefault="007F02AE" w:rsidP="007F02A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Najbolji na izložbi</w:t>
            </w:r>
          </w:p>
        </w:tc>
      </w:tr>
      <w:tr w:rsidR="007F02AE" w:rsidTr="007F02AE">
        <w:tc>
          <w:tcPr>
            <w:tcW w:w="1809" w:type="dxa"/>
          </w:tcPr>
          <w:p w:rsidR="007F02AE" w:rsidRDefault="007F02AE" w:rsidP="007F02A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BOD</w:t>
            </w:r>
          </w:p>
        </w:tc>
        <w:tc>
          <w:tcPr>
            <w:tcW w:w="3544" w:type="dxa"/>
          </w:tcPr>
          <w:p w:rsidR="007F02AE" w:rsidRDefault="007F02AE" w:rsidP="007F02A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Best of day</w:t>
            </w:r>
          </w:p>
        </w:tc>
        <w:tc>
          <w:tcPr>
            <w:tcW w:w="3935" w:type="dxa"/>
          </w:tcPr>
          <w:p w:rsidR="007F02AE" w:rsidRDefault="007F02AE" w:rsidP="007F02A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Najbolji u danu</w:t>
            </w:r>
          </w:p>
        </w:tc>
      </w:tr>
    </w:tbl>
    <w:p w:rsidR="000B03F4" w:rsidRDefault="000B03F4" w:rsidP="00954EC8">
      <w:pPr>
        <w:contextualSpacing/>
        <w:rPr>
          <w:b/>
          <w:sz w:val="24"/>
          <w:szCs w:val="24"/>
        </w:rPr>
      </w:pPr>
    </w:p>
    <w:p w:rsidR="000B03F4" w:rsidRDefault="000B03F4" w:rsidP="000B03F4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2.</w:t>
      </w:r>
    </w:p>
    <w:p w:rsidR="000B03F4" w:rsidRDefault="000B03F4" w:rsidP="007453FB">
      <w:pPr>
        <w:contextualSpacing/>
        <w:jc w:val="center"/>
        <w:rPr>
          <w:b/>
          <w:sz w:val="24"/>
          <w:szCs w:val="24"/>
        </w:rPr>
      </w:pPr>
    </w:p>
    <w:p w:rsidR="000B03F4" w:rsidRDefault="000B03F4" w:rsidP="000B03F4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Nagrade se dodjeljuju na slijedeći način:</w:t>
      </w:r>
    </w:p>
    <w:p w:rsidR="000B03F4" w:rsidRDefault="000B03F4" w:rsidP="000B03F4">
      <w:pPr>
        <w:contextualSpacing/>
        <w:jc w:val="both"/>
        <w:rPr>
          <w:b/>
          <w:sz w:val="24"/>
          <w:szCs w:val="24"/>
        </w:rPr>
      </w:pPr>
    </w:p>
    <w:p w:rsidR="000B03F4" w:rsidRDefault="000B03F4" w:rsidP="000B03F4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BIC – C, BIC – B i BIC – </w:t>
      </w:r>
      <w:r w:rsidR="002250B4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 – nagrade se dodjeljuje ako su izložene najmanje 3 životinje u klasi C (bebe) ili B (juniori) ili A (odrasli), ako ih izloženo najmanje 5 u klasi mogu se dodijeliti i za 2. mjesto, ako ih je izloženo najmanje 6 u klasi mogu se dodijeliti i za 3. mjesto.</w:t>
      </w:r>
    </w:p>
    <w:p w:rsidR="000B03F4" w:rsidRDefault="000B03F4" w:rsidP="000B03F4">
      <w:pPr>
        <w:contextualSpacing/>
        <w:jc w:val="both"/>
        <w:rPr>
          <w:b/>
          <w:sz w:val="24"/>
          <w:szCs w:val="24"/>
        </w:rPr>
      </w:pPr>
    </w:p>
    <w:p w:rsidR="000B03F4" w:rsidRDefault="000B03F4" w:rsidP="000B03F4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BOG  – nagrade se dodjeljuju ako su izložene najmanje 3 životinje u </w:t>
      </w:r>
      <w:r w:rsidR="002250B4">
        <w:rPr>
          <w:b/>
          <w:sz w:val="24"/>
          <w:szCs w:val="24"/>
        </w:rPr>
        <w:t>grupi dugodlaki ili kratkodlaki ili golokoži,  ako ih izloženo najmanje 5 u grupi mogu se dodijeliti i za 2. mjesto, ako ih je izloženo najmanje 6 u grupi mogu se dodijeliti i za 3. mjesto.</w:t>
      </w:r>
    </w:p>
    <w:p w:rsidR="002250B4" w:rsidRDefault="002250B4" w:rsidP="000B03F4">
      <w:pPr>
        <w:contextualSpacing/>
        <w:jc w:val="both"/>
        <w:rPr>
          <w:b/>
          <w:sz w:val="24"/>
          <w:szCs w:val="24"/>
        </w:rPr>
      </w:pPr>
    </w:p>
    <w:p w:rsidR="002250B4" w:rsidRDefault="002250B4" w:rsidP="000B03F4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BOG – C, BOG –B i BOG A – nagrade se dodjeljuju po istom principu kao i BOG, ali u svakoj grupi za pojedinu klasu C (bebe) ili B (juniori) ili A (odrasli). U pravilu se ove nagrade dodjeljuju na većim izložbama.</w:t>
      </w:r>
    </w:p>
    <w:p w:rsidR="002250B4" w:rsidRDefault="002250B4" w:rsidP="000B03F4">
      <w:pPr>
        <w:contextualSpacing/>
        <w:jc w:val="both"/>
        <w:rPr>
          <w:b/>
          <w:sz w:val="24"/>
          <w:szCs w:val="24"/>
        </w:rPr>
      </w:pPr>
    </w:p>
    <w:p w:rsidR="002250B4" w:rsidRDefault="002250B4" w:rsidP="000B03F4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BOB – nagrada se dodjeljuje najbolje ocjenjenoj životinji u pasmini, a minimalna ocjena mora biti 95 bodova (VD), a najmanje mora biti izloženo 6 životinja na lokalnoj izložbi, 8 na regionalnoj i specijalnoj i 10 na državnoj izložbi.</w:t>
      </w:r>
    </w:p>
    <w:p w:rsidR="002250B4" w:rsidRDefault="002250B4" w:rsidP="000B03F4">
      <w:pPr>
        <w:contextualSpacing/>
        <w:jc w:val="both"/>
        <w:rPr>
          <w:b/>
          <w:sz w:val="24"/>
          <w:szCs w:val="24"/>
        </w:rPr>
      </w:pPr>
    </w:p>
    <w:p w:rsidR="002250B4" w:rsidRDefault="002250B4" w:rsidP="000B03F4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BIS – nagrada se dodjeljuje najbolje ocjenjenoj životinji na cijeloj izložbi bez obzira na klasu i grupu, minimalna ocjena mora biti 95 bodova, a najmanje mora biti izloženo 15 životinja na lokalnoj izložbi, 20 na regionalnoj</w:t>
      </w:r>
      <w:r w:rsidR="005C57E2">
        <w:rPr>
          <w:b/>
          <w:sz w:val="24"/>
          <w:szCs w:val="24"/>
        </w:rPr>
        <w:t xml:space="preserve"> i specijalnoj</w:t>
      </w:r>
      <w:r>
        <w:rPr>
          <w:b/>
          <w:sz w:val="24"/>
          <w:szCs w:val="24"/>
        </w:rPr>
        <w:t xml:space="preserve"> i 25 na državnoj izložbi.</w:t>
      </w:r>
    </w:p>
    <w:p w:rsidR="002250B4" w:rsidRDefault="002250B4" w:rsidP="000B03F4">
      <w:pPr>
        <w:contextualSpacing/>
        <w:jc w:val="both"/>
        <w:rPr>
          <w:b/>
          <w:sz w:val="24"/>
          <w:szCs w:val="24"/>
        </w:rPr>
      </w:pPr>
    </w:p>
    <w:p w:rsidR="002250B4" w:rsidRDefault="002250B4" w:rsidP="000B03F4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BOD – nagrada se dodjeljuje ako se ocjenjivanje odvija u 2 dana, tada se 1 dan ocjenjuju klase C i B</w:t>
      </w:r>
      <w:r w:rsidR="005C57E2">
        <w:rPr>
          <w:b/>
          <w:sz w:val="24"/>
          <w:szCs w:val="24"/>
        </w:rPr>
        <w:t>, a u drugom danu klasa A, na kraju dana sudac najbolje ocjenjenoj životinji dodjeljuje ovu nagradu.</w:t>
      </w:r>
    </w:p>
    <w:p w:rsidR="005C57E2" w:rsidRDefault="005C57E2" w:rsidP="000B03F4">
      <w:pPr>
        <w:contextualSpacing/>
        <w:jc w:val="both"/>
        <w:rPr>
          <w:b/>
          <w:sz w:val="24"/>
          <w:szCs w:val="24"/>
        </w:rPr>
      </w:pPr>
    </w:p>
    <w:p w:rsidR="005C57E2" w:rsidRDefault="005C57E2" w:rsidP="005C57E2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3.</w:t>
      </w:r>
    </w:p>
    <w:p w:rsidR="005C57E2" w:rsidRDefault="005C57E2" w:rsidP="005C57E2">
      <w:pPr>
        <w:contextualSpacing/>
        <w:jc w:val="center"/>
        <w:rPr>
          <w:b/>
          <w:sz w:val="24"/>
          <w:szCs w:val="24"/>
        </w:rPr>
      </w:pPr>
    </w:p>
    <w:p w:rsidR="005C57E2" w:rsidRDefault="00384810" w:rsidP="00384810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Titule se zamorčićima dodjeljuju na slijedeći način:</w:t>
      </w:r>
    </w:p>
    <w:p w:rsidR="00384810" w:rsidRDefault="00384810" w:rsidP="00384810">
      <w:pPr>
        <w:contextualSpacing/>
        <w:jc w:val="both"/>
        <w:rPr>
          <w:b/>
          <w:sz w:val="24"/>
          <w:szCs w:val="24"/>
        </w:rPr>
      </w:pPr>
    </w:p>
    <w:p w:rsidR="00384810" w:rsidRDefault="00384810" w:rsidP="00384810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Titula se dodjeljuje zamorčiću na temelju osvojenih CAC certifikata. CAC označava Certifikat osvojene kandidature za hrvatskog šampiona (Le Certificat d´aptitude au Championat).</w:t>
      </w:r>
    </w:p>
    <w:p w:rsidR="00384810" w:rsidRDefault="00384810" w:rsidP="00384810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CAC izdaje sudac na izložbi na diplomi CAC-a.</w:t>
      </w:r>
    </w:p>
    <w:p w:rsidR="00384810" w:rsidRDefault="00384810" w:rsidP="00384810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Minimalni kriterij za dodjelu CAC-a je 95 bodova (VD).</w:t>
      </w:r>
    </w:p>
    <w:p w:rsidR="00384810" w:rsidRDefault="00384810" w:rsidP="00384810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Izgled i veličinu CAC certifikata određuje Hrvatski savez udruga uzgajatelja malih životinja koji ga i tiska, a obvezni podaci na CAC certifikatu su:</w:t>
      </w:r>
    </w:p>
    <w:p w:rsidR="00384810" w:rsidRDefault="00384810" w:rsidP="00384810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logo Hrvatskog saveza udruga uzgajatelja malih životinja</w:t>
      </w:r>
    </w:p>
    <w:p w:rsidR="00384810" w:rsidRDefault="00384810" w:rsidP="00384810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naziv izložbe i mjesto održavanja</w:t>
      </w:r>
    </w:p>
    <w:p w:rsidR="00384810" w:rsidRDefault="00384810" w:rsidP="00384810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datum održavanja izložbe</w:t>
      </w:r>
    </w:p>
    <w:p w:rsidR="00384810" w:rsidRDefault="00384810" w:rsidP="00384810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ime zamorčića</w:t>
      </w:r>
    </w:p>
    <w:p w:rsidR="00384810" w:rsidRDefault="00384810" w:rsidP="00384810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jedinstveni matični broj zamorčića</w:t>
      </w:r>
    </w:p>
    <w:p w:rsidR="00384810" w:rsidRDefault="00384810" w:rsidP="00384810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klasa (C, B, A)</w:t>
      </w:r>
    </w:p>
    <w:p w:rsidR="00384810" w:rsidRDefault="00384810" w:rsidP="00384810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broj u katalogu</w:t>
      </w:r>
    </w:p>
    <w:p w:rsidR="00384810" w:rsidRDefault="00384810" w:rsidP="00384810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broj bodova</w:t>
      </w:r>
    </w:p>
    <w:p w:rsidR="00384810" w:rsidRDefault="00384810" w:rsidP="00384810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fraza: CAC - Certifikat kandidata za hrvatskog šampiona</w:t>
      </w:r>
    </w:p>
    <w:p w:rsidR="00384810" w:rsidRDefault="00384810" w:rsidP="00384810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ime i prezime izlagača</w:t>
      </w:r>
    </w:p>
    <w:p w:rsidR="00384810" w:rsidRDefault="00384810" w:rsidP="00384810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potpis i pečat organizatora</w:t>
      </w:r>
    </w:p>
    <w:p w:rsidR="00384810" w:rsidRDefault="00384810" w:rsidP="00384810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potpis i pečat sudca</w:t>
      </w:r>
    </w:p>
    <w:p w:rsidR="00603ED1" w:rsidRDefault="00603ED1" w:rsidP="00603E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4.</w:t>
      </w:r>
    </w:p>
    <w:p w:rsidR="00603ED1" w:rsidRDefault="00603ED1" w:rsidP="00603E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Titula hrvatski mladi šampion dodjeljuje se životinjama</w:t>
      </w:r>
      <w:r w:rsidR="00D81DA5">
        <w:rPr>
          <w:b/>
          <w:sz w:val="24"/>
          <w:szCs w:val="24"/>
        </w:rPr>
        <w:t xml:space="preserve"> koje imaju osvojen jedan CAC </w:t>
      </w:r>
      <w:r>
        <w:rPr>
          <w:b/>
          <w:sz w:val="24"/>
          <w:szCs w:val="24"/>
        </w:rPr>
        <w:t xml:space="preserve"> na izložbi bilo kojeg ranga u </w:t>
      </w:r>
      <w:r w:rsidR="00370A70">
        <w:rPr>
          <w:b/>
          <w:sz w:val="24"/>
          <w:szCs w:val="24"/>
        </w:rPr>
        <w:t>klasi</w:t>
      </w:r>
      <w:r>
        <w:rPr>
          <w:b/>
          <w:sz w:val="24"/>
          <w:szCs w:val="24"/>
        </w:rPr>
        <w:t xml:space="preserve"> C ili B, a drugi mora biti osvojen na Državnoj izložbi mladog uzgoja, gdje se titula i dodjeljuje. Jedan CAC može biti i sa izložbe u inozemstvu.</w:t>
      </w:r>
    </w:p>
    <w:p w:rsidR="00603ED1" w:rsidRDefault="00603ED1" w:rsidP="00603E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5.</w:t>
      </w:r>
    </w:p>
    <w:p w:rsidR="00603ED1" w:rsidRPr="00603ED1" w:rsidRDefault="00603ED1" w:rsidP="00603ED1">
      <w:pPr>
        <w:rPr>
          <w:b/>
          <w:sz w:val="24"/>
          <w:szCs w:val="24"/>
        </w:rPr>
      </w:pPr>
      <w:r>
        <w:rPr>
          <w:b/>
          <w:sz w:val="24"/>
          <w:szCs w:val="24"/>
        </w:rPr>
        <w:t>Titula hrvatski šampion dodjeljuje se životinjama koje imaju osvojen</w:t>
      </w:r>
      <w:r w:rsidR="00370A70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dva CAC ( minimalno jedan CAC u </w:t>
      </w:r>
      <w:r w:rsidR="00370A70">
        <w:rPr>
          <w:b/>
          <w:sz w:val="24"/>
          <w:szCs w:val="24"/>
        </w:rPr>
        <w:t xml:space="preserve">klasi </w:t>
      </w:r>
      <w:r>
        <w:rPr>
          <w:b/>
          <w:sz w:val="24"/>
          <w:szCs w:val="24"/>
        </w:rPr>
        <w:t>A), a treći mora biti osvojen na Državnoj izložbi malih životinja na kojoj se titula i dodjeljuje. Jedan CAC može biti i sa izložbe u inozemstvu.</w:t>
      </w:r>
    </w:p>
    <w:p w:rsidR="002250B4" w:rsidRDefault="00603ED1" w:rsidP="00603ED1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6.</w:t>
      </w:r>
    </w:p>
    <w:p w:rsidR="00603ED1" w:rsidRDefault="00603ED1" w:rsidP="00603ED1">
      <w:pPr>
        <w:contextualSpacing/>
        <w:jc w:val="center"/>
        <w:rPr>
          <w:b/>
          <w:sz w:val="24"/>
          <w:szCs w:val="24"/>
        </w:rPr>
      </w:pPr>
    </w:p>
    <w:p w:rsidR="00370A70" w:rsidRDefault="00603ED1" w:rsidP="00603ED1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Titula grandđampion dodjeljuje se životinjama koje imaju osvojenu titulu hrvatsk</w:t>
      </w:r>
      <w:r w:rsidR="00370A70">
        <w:rPr>
          <w:b/>
          <w:sz w:val="24"/>
          <w:szCs w:val="24"/>
        </w:rPr>
        <w:t>og šampiona i imaju osvojena dva</w:t>
      </w:r>
      <w:r>
        <w:rPr>
          <w:b/>
          <w:sz w:val="24"/>
          <w:szCs w:val="24"/>
        </w:rPr>
        <w:t xml:space="preserve"> CAC-a u </w:t>
      </w:r>
      <w:r w:rsidR="00370A70">
        <w:rPr>
          <w:b/>
          <w:sz w:val="24"/>
          <w:szCs w:val="24"/>
        </w:rPr>
        <w:t>klasi</w:t>
      </w:r>
      <w:r>
        <w:rPr>
          <w:b/>
          <w:sz w:val="24"/>
          <w:szCs w:val="24"/>
        </w:rPr>
        <w:t xml:space="preserve"> A na izložbama u Hrvatskoj, </w:t>
      </w:r>
      <w:r w:rsidR="00370A70">
        <w:rPr>
          <w:b/>
          <w:sz w:val="24"/>
          <w:szCs w:val="24"/>
        </w:rPr>
        <w:t>a treći</w:t>
      </w:r>
      <w:r>
        <w:rPr>
          <w:b/>
          <w:sz w:val="24"/>
          <w:szCs w:val="24"/>
        </w:rPr>
        <w:t xml:space="preserve"> CAC </w:t>
      </w:r>
      <w:r w:rsidR="00370A70">
        <w:rPr>
          <w:b/>
          <w:sz w:val="24"/>
          <w:szCs w:val="24"/>
        </w:rPr>
        <w:t>mora biti osvojen na Državnoj izložbi malih životinja gdje se titula dodjeljuje. Jedan CAC može biti sa izložbe u inozemstvu.</w:t>
      </w:r>
    </w:p>
    <w:p w:rsidR="00370A70" w:rsidRDefault="00370A70" w:rsidP="00603ED1">
      <w:pPr>
        <w:contextualSpacing/>
        <w:jc w:val="both"/>
        <w:rPr>
          <w:b/>
          <w:sz w:val="24"/>
          <w:szCs w:val="24"/>
        </w:rPr>
      </w:pPr>
    </w:p>
    <w:p w:rsidR="00603ED1" w:rsidRDefault="00370A70" w:rsidP="00370A70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7.</w:t>
      </w:r>
    </w:p>
    <w:p w:rsidR="00370A70" w:rsidRDefault="00370A70" w:rsidP="00370A70">
      <w:pPr>
        <w:contextualSpacing/>
        <w:jc w:val="center"/>
        <w:rPr>
          <w:b/>
          <w:sz w:val="24"/>
          <w:szCs w:val="24"/>
        </w:rPr>
      </w:pPr>
    </w:p>
    <w:p w:rsidR="00370A70" w:rsidRDefault="00370A70" w:rsidP="00370A70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Titula interšampion dodjeljuje se životinjama koji imaju osvojenu titulu grand</w:t>
      </w:r>
      <w:r w:rsidR="000F77C9">
        <w:rPr>
          <w:b/>
          <w:sz w:val="24"/>
          <w:szCs w:val="24"/>
        </w:rPr>
        <w:t>š</w:t>
      </w:r>
      <w:r>
        <w:rPr>
          <w:b/>
          <w:sz w:val="24"/>
          <w:szCs w:val="24"/>
        </w:rPr>
        <w:t>ampiona i imaju osvojena dva CAC-a u klasi A na izložbama u Hrvatskoj i jedan na izložbi u inozemstvu, kao i ako ima osvojena dva CAC u klasi A na izložbama u inozemstvu i jedan na izložbi u Hrvatskoj. Titula se dodjeljuje na Državnoj izložbi malih životinja, gdje također mora ostvariti CAC. Titula interšampion može se dodijeliti paralelno s titulom grandšampiona na istoj izložbi, ako su ispunjeni svi uvjeti.</w:t>
      </w:r>
    </w:p>
    <w:p w:rsidR="00370A70" w:rsidRDefault="00370A70" w:rsidP="00370A70">
      <w:pPr>
        <w:contextualSpacing/>
        <w:jc w:val="both"/>
        <w:rPr>
          <w:b/>
          <w:sz w:val="24"/>
          <w:szCs w:val="24"/>
        </w:rPr>
      </w:pPr>
    </w:p>
    <w:p w:rsidR="00370A70" w:rsidRDefault="00370A70" w:rsidP="00370A70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8.</w:t>
      </w:r>
    </w:p>
    <w:p w:rsidR="00370A70" w:rsidRDefault="00370A70" w:rsidP="00370A70">
      <w:pPr>
        <w:contextualSpacing/>
        <w:jc w:val="center"/>
        <w:rPr>
          <w:b/>
          <w:sz w:val="24"/>
          <w:szCs w:val="24"/>
        </w:rPr>
      </w:pPr>
    </w:p>
    <w:p w:rsidR="00370A70" w:rsidRDefault="00370A70" w:rsidP="00370A70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Pravilnik se počinje promjenjivati od --------------------------</w:t>
      </w:r>
    </w:p>
    <w:p w:rsidR="000B03F4" w:rsidRDefault="000B03F4" w:rsidP="000B03F4">
      <w:pPr>
        <w:contextualSpacing/>
        <w:jc w:val="both"/>
        <w:rPr>
          <w:b/>
          <w:sz w:val="24"/>
          <w:szCs w:val="24"/>
        </w:rPr>
      </w:pPr>
    </w:p>
    <w:p w:rsidR="000B03F4" w:rsidRPr="00954EC8" w:rsidRDefault="00954EC8" w:rsidP="000B03F4">
      <w:pPr>
        <w:contextualSpacing/>
        <w:jc w:val="both"/>
        <w:rPr>
          <w:sz w:val="24"/>
          <w:szCs w:val="24"/>
        </w:rPr>
      </w:pPr>
      <w:r w:rsidRPr="00954EC8">
        <w:rPr>
          <w:sz w:val="24"/>
          <w:szCs w:val="24"/>
        </w:rPr>
        <w:t>U Bjelovaru, 18.08.2014.</w:t>
      </w:r>
    </w:p>
    <w:p w:rsidR="00E51CDA" w:rsidRDefault="00E51CDA" w:rsidP="00E51CDA">
      <w:pPr>
        <w:spacing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Član radne grupe</w:t>
      </w:r>
    </w:p>
    <w:p w:rsidR="00E51CDA" w:rsidRPr="00E51CDA" w:rsidRDefault="00954EC8" w:rsidP="00954EC8">
      <w:pPr>
        <w:tabs>
          <w:tab w:val="left" w:pos="3825"/>
          <w:tab w:val="right" w:pos="9072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1CDA">
        <w:rPr>
          <w:sz w:val="24"/>
          <w:szCs w:val="24"/>
        </w:rPr>
        <w:t>Dražen Biličić</w:t>
      </w:r>
    </w:p>
    <w:sectPr w:rsidR="00E51CDA" w:rsidRPr="00E51CDA" w:rsidSect="00593C57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924E0"/>
    <w:multiLevelType w:val="hybridMultilevel"/>
    <w:tmpl w:val="7974DE82"/>
    <w:lvl w:ilvl="0" w:tplc="BD841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93C57"/>
    <w:rsid w:val="000B03F4"/>
    <w:rsid w:val="000F77C9"/>
    <w:rsid w:val="001C51CD"/>
    <w:rsid w:val="00201342"/>
    <w:rsid w:val="002250B4"/>
    <w:rsid w:val="002615A3"/>
    <w:rsid w:val="002E3F4D"/>
    <w:rsid w:val="003530C6"/>
    <w:rsid w:val="00370A70"/>
    <w:rsid w:val="00384810"/>
    <w:rsid w:val="003D2E6C"/>
    <w:rsid w:val="00593C57"/>
    <w:rsid w:val="005C57E2"/>
    <w:rsid w:val="005E17B3"/>
    <w:rsid w:val="00603ED1"/>
    <w:rsid w:val="006607D4"/>
    <w:rsid w:val="007453FB"/>
    <w:rsid w:val="00763194"/>
    <w:rsid w:val="007F02AE"/>
    <w:rsid w:val="00894913"/>
    <w:rsid w:val="00954EC8"/>
    <w:rsid w:val="00A14502"/>
    <w:rsid w:val="00BF7070"/>
    <w:rsid w:val="00D60679"/>
    <w:rsid w:val="00D81DA5"/>
    <w:rsid w:val="00E51CDA"/>
    <w:rsid w:val="00E908C8"/>
    <w:rsid w:val="00EE5AD6"/>
    <w:rsid w:val="00F56C6D"/>
    <w:rsid w:val="00FA6374"/>
    <w:rsid w:val="00FB1012"/>
    <w:rsid w:val="00FF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C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48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438CD-FF37-4F50-A233-8BFE9406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Dado</dc:creator>
  <cp:lastModifiedBy>Dado</cp:lastModifiedBy>
  <cp:revision>2</cp:revision>
  <dcterms:created xsi:type="dcterms:W3CDTF">2014-08-18T14:47:00Z</dcterms:created>
  <dcterms:modified xsi:type="dcterms:W3CDTF">2014-08-18T14:47:00Z</dcterms:modified>
</cp:coreProperties>
</file>